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93" w:rsidRDefault="00D35D93" w:rsidP="00D35D93">
      <w:pPr>
        <w:rPr>
          <w:rFonts w:ascii="FrutigerLight" w:hAnsi="FrutigerLight"/>
          <w:b/>
          <w:sz w:val="36"/>
          <w:szCs w:val="36"/>
          <w:u w:val="single"/>
        </w:rPr>
      </w:pPr>
      <w:bookmarkStart w:id="0" w:name="_GoBack"/>
      <w:bookmarkEnd w:id="0"/>
    </w:p>
    <w:p w:rsidR="00D35D93" w:rsidRDefault="00D35D93" w:rsidP="00D35D93">
      <w:pPr>
        <w:jc w:val="center"/>
        <w:rPr>
          <w:rFonts w:ascii="FrutigerLight" w:hAnsi="FrutigerLight"/>
          <w:b/>
          <w:sz w:val="36"/>
          <w:szCs w:val="36"/>
          <w:u w:val="single"/>
        </w:rPr>
      </w:pPr>
      <w:r w:rsidRPr="00D35D93">
        <w:rPr>
          <w:rFonts w:ascii="FrutigerLight" w:hAnsi="FrutigerLight"/>
          <w:b/>
          <w:noProof/>
          <w:sz w:val="36"/>
          <w:szCs w:val="36"/>
          <w:u w:val="single"/>
        </w:rPr>
        <w:drawing>
          <wp:anchor distT="0" distB="0" distL="114300" distR="114300" simplePos="0" relativeHeight="251662336" behindDoc="1" locked="0" layoutInCell="1" allowOverlap="1" wp14:anchorId="5885F28E" wp14:editId="25B72294">
            <wp:simplePos x="0" y="0"/>
            <wp:positionH relativeFrom="margin">
              <wp:posOffset>-295275</wp:posOffset>
            </wp:positionH>
            <wp:positionV relativeFrom="margin">
              <wp:posOffset>-304800</wp:posOffset>
            </wp:positionV>
            <wp:extent cx="1152525" cy="454025"/>
            <wp:effectExtent l="0" t="0" r="9525" b="3175"/>
            <wp:wrapTight wrapText="bothSides">
              <wp:wrapPolygon edited="0">
                <wp:start x="0" y="0"/>
                <wp:lineTo x="0" y="20845"/>
                <wp:lineTo x="21421" y="20845"/>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454025"/>
                    </a:xfrm>
                    <a:prstGeom prst="rect">
                      <a:avLst/>
                    </a:prstGeom>
                  </pic:spPr>
                </pic:pic>
              </a:graphicData>
            </a:graphic>
            <wp14:sizeRelH relativeFrom="margin">
              <wp14:pctWidth>0</wp14:pctWidth>
            </wp14:sizeRelH>
            <wp14:sizeRelV relativeFrom="margin">
              <wp14:pctHeight>0</wp14:pctHeight>
            </wp14:sizeRelV>
          </wp:anchor>
        </w:drawing>
      </w:r>
      <w:r w:rsidRPr="00D35D93">
        <w:rPr>
          <w:rFonts w:ascii="FrutigerLight" w:hAnsi="FrutigerLight"/>
          <w:b/>
          <w:sz w:val="36"/>
          <w:szCs w:val="36"/>
          <w:u w:val="single"/>
        </w:rPr>
        <w:t>Directions to the Event</w:t>
      </w:r>
    </w:p>
    <w:p w:rsidR="00D35D93" w:rsidRPr="00D35D93" w:rsidRDefault="00D35D93" w:rsidP="00D35D93">
      <w:pPr>
        <w:jc w:val="center"/>
        <w:rPr>
          <w:rFonts w:ascii="FrutigerLight" w:hAnsi="FrutigerLight"/>
          <w:b/>
          <w:sz w:val="32"/>
          <w:szCs w:val="32"/>
        </w:rPr>
      </w:pPr>
      <w:r w:rsidRPr="00D35D93">
        <w:rPr>
          <w:rFonts w:ascii="FrutigerLight" w:hAnsi="FrutigerLight"/>
          <w:b/>
          <w:sz w:val="32"/>
          <w:szCs w:val="32"/>
        </w:rPr>
        <w:t>Park at The Centre @ Purchase and 100 Manhattanville Road</w:t>
      </w:r>
    </w:p>
    <w:p w:rsidR="00DD01C4" w:rsidRDefault="00D35D93" w:rsidP="00D35D93">
      <w:pPr>
        <w:rPr>
          <w:rFonts w:ascii="FrutigerLight" w:hAnsi="FrutigerLight"/>
          <w:sz w:val="20"/>
          <w:szCs w:val="20"/>
        </w:rPr>
      </w:pPr>
      <w:r w:rsidRPr="00D35D93">
        <w:rPr>
          <w:rFonts w:ascii="FrutigerLight" w:hAnsi="FrutigerLight"/>
          <w:sz w:val="24"/>
          <w:szCs w:val="24"/>
          <w:u w:val="single"/>
        </w:rPr>
        <w:t>From New York City</w:t>
      </w:r>
      <w:r>
        <w:rPr>
          <w:rFonts w:ascii="FrutigerLight" w:hAnsi="FrutigerLight"/>
          <w:sz w:val="24"/>
          <w:szCs w:val="24"/>
        </w:rPr>
        <w:t xml:space="preserve">:  </w:t>
      </w:r>
      <w:r w:rsidRPr="00D35D93">
        <w:rPr>
          <w:rFonts w:ascii="FrutigerLight" w:hAnsi="FrutigerLight"/>
          <w:sz w:val="20"/>
          <w:szCs w:val="20"/>
        </w:rPr>
        <w:t>Major Deegan Expressway – New York State Thruway</w:t>
      </w:r>
      <w:r>
        <w:rPr>
          <w:rFonts w:ascii="FrutigerLight" w:hAnsi="FrutigerLight"/>
          <w:sz w:val="20"/>
          <w:szCs w:val="20"/>
        </w:rPr>
        <w:t xml:space="preserve"> </w:t>
      </w:r>
      <w:r w:rsidR="00DD01C4">
        <w:rPr>
          <w:rFonts w:ascii="FrutigerLight" w:hAnsi="FrutigerLight"/>
          <w:sz w:val="20"/>
          <w:szCs w:val="20"/>
        </w:rPr>
        <w:t>N</w:t>
      </w:r>
      <w:r>
        <w:rPr>
          <w:rFonts w:ascii="FrutigerLight" w:hAnsi="FrutigerLight"/>
          <w:sz w:val="20"/>
          <w:szCs w:val="20"/>
        </w:rPr>
        <w:t xml:space="preserve">orth to </w:t>
      </w:r>
      <w:r w:rsidR="00DD01C4">
        <w:rPr>
          <w:rFonts w:ascii="FrutigerLight" w:hAnsi="FrutigerLight"/>
          <w:sz w:val="20"/>
          <w:szCs w:val="20"/>
        </w:rPr>
        <w:t>E</w:t>
      </w:r>
      <w:r>
        <w:rPr>
          <w:rFonts w:ascii="FrutigerLight" w:hAnsi="FrutigerLight"/>
          <w:sz w:val="20"/>
          <w:szCs w:val="20"/>
        </w:rPr>
        <w:t xml:space="preserve">xit 4.  Right to Cross County Parkway </w:t>
      </w:r>
      <w:r w:rsidR="00DD01C4">
        <w:rPr>
          <w:rFonts w:ascii="FrutigerLight" w:hAnsi="FrutigerLight"/>
          <w:sz w:val="20"/>
          <w:szCs w:val="20"/>
        </w:rPr>
        <w:t>E</w:t>
      </w:r>
      <w:r>
        <w:rPr>
          <w:rFonts w:ascii="FrutigerLight" w:hAnsi="FrutigerLight"/>
          <w:sz w:val="20"/>
          <w:szCs w:val="20"/>
        </w:rPr>
        <w:t xml:space="preserve">ast to Hutchinson River Parkway.  North </w:t>
      </w:r>
      <w:r w:rsidR="00DD01C4">
        <w:rPr>
          <w:rFonts w:ascii="FrutigerLight" w:hAnsi="FrutigerLight"/>
          <w:sz w:val="20"/>
          <w:szCs w:val="20"/>
        </w:rPr>
        <w:t>on Hutchinson River Parkway to E</w:t>
      </w:r>
      <w:r>
        <w:rPr>
          <w:rFonts w:ascii="FrutigerLight" w:hAnsi="FrutigerLight"/>
          <w:sz w:val="20"/>
          <w:szCs w:val="20"/>
        </w:rPr>
        <w:t>xit 27 at Route 120 (Purchase Street).  Left on Purchase Street and left on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Long Island and Kennedy and LaGuardia Airports</w:t>
      </w:r>
      <w:r>
        <w:rPr>
          <w:rFonts w:ascii="FrutigerLight" w:hAnsi="FrutigerLight"/>
          <w:sz w:val="20"/>
          <w:szCs w:val="20"/>
        </w:rPr>
        <w:t xml:space="preserve">:  </w:t>
      </w:r>
      <w:proofErr w:type="spellStart"/>
      <w:r>
        <w:rPr>
          <w:rFonts w:ascii="FrutigerLight" w:hAnsi="FrutigerLight"/>
          <w:sz w:val="20"/>
          <w:szCs w:val="20"/>
        </w:rPr>
        <w:t>Throgs</w:t>
      </w:r>
      <w:proofErr w:type="spellEnd"/>
      <w:r>
        <w:rPr>
          <w:rFonts w:ascii="FrutigerLight" w:hAnsi="FrutigerLight"/>
          <w:sz w:val="20"/>
          <w:szCs w:val="20"/>
        </w:rPr>
        <w:t xml:space="preserve"> Neck or Whitestone Bridge North to Hutchinson River Parkway North to Exit 27 at Route 120 (Purchase Street). Left on Purchase Street and left on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Upstate New York</w:t>
      </w:r>
      <w:r w:rsidR="006E733D">
        <w:rPr>
          <w:rFonts w:ascii="FrutigerLight" w:hAnsi="FrutigerLight"/>
          <w:sz w:val="20"/>
          <w:szCs w:val="20"/>
        </w:rPr>
        <w:t>:  Tappa</w:t>
      </w:r>
      <w:r>
        <w:rPr>
          <w:rFonts w:ascii="FrutigerLight" w:hAnsi="FrutigerLight"/>
          <w:sz w:val="20"/>
          <w:szCs w:val="20"/>
        </w:rPr>
        <w:t>n Zee Bridge East to Cross Westchester Expressway.  Continue on Cross Westchester Expressway (I287 East) to Hutchinson River Parkway (Exit 9 North).  Hutchinson River Parkway North to Exit 27 at Route 120 (Purchase Street).  Left on Purchase Street and left on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New Jersey</w:t>
      </w:r>
      <w:r>
        <w:rPr>
          <w:rFonts w:ascii="FrutigerLight" w:hAnsi="FrutigerLight"/>
          <w:sz w:val="20"/>
          <w:szCs w:val="20"/>
        </w:rPr>
        <w:t xml:space="preserve">:  George Washington Bridge East.  Follow signs for Thru-Traffic and Major Deegan Expressway (I87). Major Deegan Expressway North.  </w:t>
      </w:r>
      <w:r w:rsidRPr="00D35D93">
        <w:rPr>
          <w:rFonts w:ascii="FrutigerLight" w:hAnsi="FrutigerLight"/>
          <w:sz w:val="20"/>
          <w:szCs w:val="20"/>
        </w:rPr>
        <w:t>New York State Thruway</w:t>
      </w:r>
      <w:r>
        <w:rPr>
          <w:rFonts w:ascii="FrutigerLight" w:hAnsi="FrutigerLight"/>
          <w:sz w:val="20"/>
          <w:szCs w:val="20"/>
        </w:rPr>
        <w:t xml:space="preserve"> (I87) North to Exit 4.  Right to Cross County Parkway East to Hutchinson River Parkway.  North on Hutchinson River Parkway to Exit 27 at Route 120 (Purchase Street).  Left on Purchase Street and left on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New England</w:t>
      </w:r>
      <w:r>
        <w:rPr>
          <w:rFonts w:ascii="FrutigerLight" w:hAnsi="FrutigerLight"/>
          <w:sz w:val="20"/>
          <w:szCs w:val="20"/>
        </w:rPr>
        <w:t>:  Merritt Parkway South to Exit 27 in New York.  DO NOT TAKE EXIT 27 IN CONNECTICUT.  Turn right on Route 120 (Purchase Street) and left on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New England Thruway South to Cross Westchester Expressway (I287) West</w:t>
      </w:r>
      <w:r>
        <w:rPr>
          <w:rFonts w:ascii="FrutigerLight" w:hAnsi="FrutigerLight"/>
          <w:sz w:val="20"/>
          <w:szCs w:val="20"/>
        </w:rPr>
        <w:t>:  Take Exit 10 (Bowman Avenue/Webb Avenue). Straight through first traffic light.  Merge right after second traffic light and follow exit to the right for Route 120 North (Purchase Street).  Follow Route 120 North approximately 1 mile to Manhattanville Road.</w:t>
      </w:r>
    </w:p>
    <w:p w:rsidR="00DD01C4" w:rsidRDefault="00DD01C4" w:rsidP="00D35D93">
      <w:pPr>
        <w:rPr>
          <w:rFonts w:ascii="FrutigerLight" w:hAnsi="FrutigerLight"/>
          <w:sz w:val="20"/>
          <w:szCs w:val="20"/>
        </w:rPr>
      </w:pPr>
      <w:r w:rsidRPr="005034C1">
        <w:rPr>
          <w:rFonts w:ascii="FrutigerLight" w:hAnsi="FrutigerLight"/>
          <w:sz w:val="24"/>
          <w:szCs w:val="24"/>
          <w:u w:val="single"/>
        </w:rPr>
        <w:t>From I</w:t>
      </w:r>
      <w:r w:rsidR="006E733D">
        <w:rPr>
          <w:rFonts w:ascii="FrutigerLight" w:hAnsi="FrutigerLight"/>
          <w:sz w:val="24"/>
          <w:szCs w:val="24"/>
          <w:u w:val="single"/>
        </w:rPr>
        <w:t xml:space="preserve"> </w:t>
      </w:r>
      <w:r w:rsidRPr="005034C1">
        <w:rPr>
          <w:rFonts w:ascii="FrutigerLight" w:hAnsi="FrutigerLight"/>
          <w:sz w:val="24"/>
          <w:szCs w:val="24"/>
          <w:u w:val="single"/>
        </w:rPr>
        <w:t>684 South</w:t>
      </w:r>
      <w:r>
        <w:rPr>
          <w:rFonts w:ascii="FrutigerLight" w:hAnsi="FrutigerLight"/>
          <w:sz w:val="20"/>
          <w:szCs w:val="20"/>
        </w:rPr>
        <w:t>:  Follow signs for Hutchinson River Parkway (Exit 1) staying left.  Take Exit 1 to Manhattanville Road exit.</w:t>
      </w:r>
    </w:p>
    <w:p w:rsidR="00DD01C4" w:rsidRDefault="00140F4E" w:rsidP="00D35D93">
      <w:pPr>
        <w:rPr>
          <w:rFonts w:ascii="FrutigerLight" w:hAnsi="FrutigerLight"/>
          <w:sz w:val="20"/>
          <w:szCs w:val="20"/>
        </w:rPr>
      </w:pPr>
      <w:r w:rsidRPr="00140F4E">
        <w:rPr>
          <w:rFonts w:ascii="FrutigerLight" w:hAnsi="FrutigerLight"/>
          <w:noProof/>
          <w:sz w:val="20"/>
          <w:szCs w:val="20"/>
        </w:rPr>
        <mc:AlternateContent>
          <mc:Choice Requires="wps">
            <w:drawing>
              <wp:anchor distT="45720" distB="45720" distL="114300" distR="114300" simplePos="0" relativeHeight="251664384" behindDoc="0" locked="0" layoutInCell="1" allowOverlap="1" wp14:anchorId="34022240" wp14:editId="50E8B955">
                <wp:simplePos x="0" y="0"/>
                <wp:positionH relativeFrom="margin">
                  <wp:align>right</wp:align>
                </wp:positionH>
                <wp:positionV relativeFrom="paragraph">
                  <wp:posOffset>671195</wp:posOffset>
                </wp:positionV>
                <wp:extent cx="591502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04950"/>
                        </a:xfrm>
                        <a:prstGeom prst="rect">
                          <a:avLst/>
                        </a:prstGeom>
                        <a:solidFill>
                          <a:srgbClr val="FFFFFF"/>
                        </a:solidFill>
                        <a:ln w="9525">
                          <a:solidFill>
                            <a:srgbClr val="000000"/>
                          </a:solidFill>
                          <a:miter lim="800000"/>
                          <a:headEnd/>
                          <a:tailEnd/>
                        </a:ln>
                      </wps:spPr>
                      <wps:txbx>
                        <w:txbxContent>
                          <w:p w:rsidR="00140F4E" w:rsidRPr="00140F4E" w:rsidRDefault="00140F4E" w:rsidP="00140F4E">
                            <w:pPr>
                              <w:jc w:val="center"/>
                              <w:rPr>
                                <w:sz w:val="32"/>
                                <w:szCs w:val="32"/>
                              </w:rPr>
                            </w:pPr>
                            <w:r w:rsidRPr="00140F4E">
                              <w:rPr>
                                <w:sz w:val="32"/>
                                <w:szCs w:val="32"/>
                              </w:rPr>
                              <w:t>Please go to reserved volunteer parking lot.</w:t>
                            </w:r>
                            <w:r w:rsidRPr="00140F4E">
                              <w:rPr>
                                <w:sz w:val="32"/>
                                <w:szCs w:val="32"/>
                              </w:rPr>
                              <w:br/>
                              <w:t>Walk towards Manhattanville College Campus.</w:t>
                            </w:r>
                            <w:r w:rsidRPr="00140F4E">
                              <w:rPr>
                                <w:sz w:val="32"/>
                                <w:szCs w:val="32"/>
                              </w:rPr>
                              <w:br/>
                              <w:t>Volunteer Check-in Tent is on the left-hand side of the path leading from the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22240" id="_x0000_t202" coordsize="21600,21600" o:spt="202" path="m,l,21600r21600,l21600,xe">
                <v:stroke joinstyle="miter"/>
                <v:path gradientshapeok="t" o:connecttype="rect"/>
              </v:shapetype>
              <v:shape id="Text Box 2" o:spid="_x0000_s1026" type="#_x0000_t202" style="position:absolute;margin-left:414.55pt;margin-top:52.85pt;width:465.75pt;height:11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z6Ig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">
                <v:textbox>
                  <w:txbxContent>
                    <w:p w:rsidR="00140F4E" w:rsidRPr="00140F4E" w:rsidRDefault="00140F4E" w:rsidP="00140F4E">
                      <w:pPr>
                        <w:jc w:val="center"/>
                        <w:rPr>
                          <w:sz w:val="32"/>
                          <w:szCs w:val="32"/>
                        </w:rPr>
                      </w:pPr>
                      <w:r w:rsidRPr="00140F4E">
                        <w:rPr>
                          <w:sz w:val="32"/>
                          <w:szCs w:val="32"/>
                        </w:rPr>
                        <w:t>Please go to reserved volunteer parking lot.</w:t>
                      </w:r>
                      <w:r w:rsidRPr="00140F4E">
                        <w:rPr>
                          <w:sz w:val="32"/>
                          <w:szCs w:val="32"/>
                        </w:rPr>
                        <w:br/>
                        <w:t xml:space="preserve">Walk towards </w:t>
                      </w:r>
                      <w:proofErr w:type="spellStart"/>
                      <w:r w:rsidRPr="00140F4E">
                        <w:rPr>
                          <w:sz w:val="32"/>
                          <w:szCs w:val="32"/>
                        </w:rPr>
                        <w:t>Manhattanville</w:t>
                      </w:r>
                      <w:proofErr w:type="spellEnd"/>
                      <w:r w:rsidRPr="00140F4E">
                        <w:rPr>
                          <w:sz w:val="32"/>
                          <w:szCs w:val="32"/>
                        </w:rPr>
                        <w:t xml:space="preserve"> College Campus.</w:t>
                      </w:r>
                      <w:r w:rsidRPr="00140F4E">
                        <w:rPr>
                          <w:sz w:val="32"/>
                          <w:szCs w:val="32"/>
                        </w:rPr>
                        <w:br/>
                        <w:t>Volunteer Check-in Tent is on the left-hand side of the path leading from the parking lot.</w:t>
                      </w:r>
                    </w:p>
                  </w:txbxContent>
                </v:textbox>
                <w10:wrap type="square" anchorx="margin"/>
              </v:shape>
            </w:pict>
          </mc:Fallback>
        </mc:AlternateContent>
      </w:r>
      <w:r w:rsidR="00DD01C4" w:rsidRPr="005034C1">
        <w:rPr>
          <w:rFonts w:ascii="FrutigerLight" w:hAnsi="FrutigerLight"/>
          <w:sz w:val="24"/>
          <w:szCs w:val="24"/>
          <w:u w:val="single"/>
        </w:rPr>
        <w:t>By Bus</w:t>
      </w:r>
      <w:r w:rsidR="00DD01C4">
        <w:rPr>
          <w:rFonts w:ascii="FrutigerLight" w:hAnsi="FrutigerLight"/>
          <w:sz w:val="20"/>
          <w:szCs w:val="20"/>
        </w:rPr>
        <w:t>:  Take #12 Yorktown-Purchase-White Plains, which leaves from the Transcenter in White Plains to Manhattanville College stop.</w:t>
      </w:r>
    </w:p>
    <w:p w:rsidR="00DD01C4" w:rsidRPr="00D35D93" w:rsidRDefault="00DD01C4" w:rsidP="00D35D93">
      <w:pPr>
        <w:rPr>
          <w:rFonts w:ascii="FrutigerLight" w:hAnsi="FrutigerLight"/>
          <w:sz w:val="20"/>
          <w:szCs w:val="20"/>
        </w:rPr>
      </w:pPr>
    </w:p>
    <w:sectPr w:rsidR="00DD01C4" w:rsidRPr="00D3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ight">
    <w:altName w:val="Cambri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93"/>
    <w:rsid w:val="00140F4E"/>
    <w:rsid w:val="002D27F4"/>
    <w:rsid w:val="005034C1"/>
    <w:rsid w:val="006E733D"/>
    <w:rsid w:val="00916DCC"/>
    <w:rsid w:val="00D35D93"/>
    <w:rsid w:val="00D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74975-2C11-4CBE-A0D8-D9712525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Kelly</dc:creator>
  <cp:keywords/>
  <dc:description/>
  <cp:lastModifiedBy>Sue Ellen Kelly</cp:lastModifiedBy>
  <cp:revision>2</cp:revision>
  <dcterms:created xsi:type="dcterms:W3CDTF">2017-01-27T19:52:00Z</dcterms:created>
  <dcterms:modified xsi:type="dcterms:W3CDTF">2017-01-27T19:52:00Z</dcterms:modified>
</cp:coreProperties>
</file>